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56" w:rsidRPr="00FD3A56" w:rsidRDefault="00FD3A56">
      <w:pPr>
        <w:pStyle w:val="ConsPlusTitle"/>
        <w:jc w:val="center"/>
        <w:outlineLvl w:val="0"/>
      </w:pPr>
      <w:r w:rsidRPr="00FD3A56">
        <w:t>ЗЕМСКОЕ СОБРАНИЕ ДИВЕЕВСКОГО РАЙОНА</w:t>
      </w:r>
    </w:p>
    <w:p w:rsidR="00FD3A56" w:rsidRPr="00FD3A56" w:rsidRDefault="00FD3A56">
      <w:pPr>
        <w:pStyle w:val="ConsPlusTitle"/>
        <w:jc w:val="center"/>
      </w:pPr>
    </w:p>
    <w:p w:rsidR="00FD3A56" w:rsidRPr="00FD3A56" w:rsidRDefault="00FD3A56">
      <w:pPr>
        <w:pStyle w:val="ConsPlusTitle"/>
        <w:jc w:val="center"/>
      </w:pPr>
      <w:r w:rsidRPr="00FD3A56">
        <w:t>РЕШЕНИЕ</w:t>
      </w:r>
    </w:p>
    <w:p w:rsidR="00FD3A56" w:rsidRPr="00FD3A56" w:rsidRDefault="00FD3A56">
      <w:pPr>
        <w:pStyle w:val="ConsPlusTitle"/>
        <w:jc w:val="center"/>
      </w:pPr>
      <w:r w:rsidRPr="00FD3A56">
        <w:t>от 21 ноября 2008 г. N 48</w:t>
      </w:r>
    </w:p>
    <w:p w:rsidR="00FD3A56" w:rsidRPr="00FD3A56" w:rsidRDefault="00FD3A56">
      <w:pPr>
        <w:pStyle w:val="ConsPlusTitle"/>
        <w:jc w:val="center"/>
      </w:pPr>
    </w:p>
    <w:p w:rsidR="00FD3A56" w:rsidRPr="00FD3A56" w:rsidRDefault="00FD3A56">
      <w:pPr>
        <w:pStyle w:val="ConsPlusTitle"/>
        <w:jc w:val="center"/>
      </w:pPr>
      <w:r w:rsidRPr="00FD3A56">
        <w:t>О ЕДИНОМ НАЛОГЕ НА ВМЕНЕННЫЙ ДОХОД</w:t>
      </w:r>
    </w:p>
    <w:p w:rsidR="00FD3A56" w:rsidRPr="00FD3A56" w:rsidRDefault="00FD3A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3A56" w:rsidRPr="00FD3A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Список изменяющих документов</w:t>
            </w:r>
          </w:p>
          <w:p w:rsidR="00FD3A56" w:rsidRPr="00FD3A56" w:rsidRDefault="00FD3A56">
            <w:pPr>
              <w:pStyle w:val="ConsPlusNormal"/>
              <w:jc w:val="center"/>
            </w:pPr>
            <w:proofErr w:type="gramStart"/>
            <w:r w:rsidRPr="00FD3A56">
              <w:t xml:space="preserve">(в ред. решений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</w:t>
            </w:r>
            <w:proofErr w:type="gramEnd"/>
          </w:p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от 14.04.2009 </w:t>
            </w:r>
            <w:hyperlink r:id="rId5" w:history="1">
              <w:r w:rsidRPr="00FD3A56">
                <w:t>N 19</w:t>
              </w:r>
            </w:hyperlink>
            <w:r w:rsidRPr="00FD3A56">
              <w:t xml:space="preserve">, от 06.03.2018 </w:t>
            </w:r>
            <w:hyperlink r:id="rId6" w:history="1">
              <w:r w:rsidRPr="00FD3A56">
                <w:t>N 13</w:t>
              </w:r>
            </w:hyperlink>
            <w:r w:rsidRPr="00FD3A56">
              <w:t>)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  <w:r w:rsidRPr="00FD3A56">
        <w:t xml:space="preserve">В соответствии с Федеральным </w:t>
      </w:r>
      <w:hyperlink r:id="rId7" w:history="1">
        <w:r w:rsidRPr="00FD3A56">
          <w:t>законом</w:t>
        </w:r>
      </w:hyperlink>
      <w:r w:rsidRPr="00FD3A56">
        <w:t xml:space="preserve"> от 22.07.2008 N 155-ФЗ "О внесении изменений в часть вторую Налогового кодекса Российской Федерации" Земское собрание решило: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 xml:space="preserve">1. Ввести и применить систему налогообложения в виде единого налога на вмененный доход для отдельных видов деятельности на территории </w:t>
      </w:r>
      <w:proofErr w:type="spellStart"/>
      <w:r w:rsidRPr="00FD3A56">
        <w:t>Дивеевского</w:t>
      </w:r>
      <w:proofErr w:type="spellEnd"/>
      <w:r w:rsidRPr="00FD3A56">
        <w:t xml:space="preserve"> района в отношении </w:t>
      </w:r>
      <w:hyperlink w:anchor="P34" w:history="1">
        <w:r w:rsidRPr="00FD3A56">
          <w:t>видов предпринимательской деятельности</w:t>
        </w:r>
      </w:hyperlink>
      <w:r w:rsidRPr="00FD3A56">
        <w:t xml:space="preserve"> согласно приложению 1.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 xml:space="preserve">2. Утвердить </w:t>
      </w:r>
      <w:hyperlink w:anchor="P64" w:history="1">
        <w:r w:rsidRPr="00FD3A56">
          <w:t>значения корректирующего коэффициента</w:t>
        </w:r>
      </w:hyperlink>
      <w:r w:rsidRPr="00FD3A56">
        <w:t xml:space="preserve"> ба</w:t>
      </w:r>
      <w:bookmarkStart w:id="0" w:name="_GoBack"/>
      <w:bookmarkEnd w:id="0"/>
      <w:r w:rsidRPr="00FD3A56">
        <w:t>зовой доходности К</w:t>
      </w:r>
      <w:proofErr w:type="gramStart"/>
      <w:r w:rsidRPr="00FD3A56">
        <w:t>2</w:t>
      </w:r>
      <w:proofErr w:type="gramEnd"/>
      <w:r w:rsidRPr="00FD3A56">
        <w:t xml:space="preserve"> согласно приложению 2.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3. Решения Земского собрания от 15.09.2005 N 38, от 25.11.2005 N 57, от 31.03.2006 N 24, от 17.07.2007 N 36, от 28.11.2007 N 59 считать утратившими силу.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4.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5. Контроль исполнения решения возложить на комиссию по бюджетной, финансовой и налоговой политике.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right"/>
      </w:pPr>
      <w:r w:rsidRPr="00FD3A56">
        <w:t>Председатель Земского собрания</w:t>
      </w:r>
    </w:p>
    <w:p w:rsidR="00FD3A56" w:rsidRPr="00FD3A56" w:rsidRDefault="00FD3A56">
      <w:pPr>
        <w:pStyle w:val="ConsPlusNormal"/>
        <w:jc w:val="right"/>
      </w:pPr>
      <w:r w:rsidRPr="00FD3A56">
        <w:t>В.П.КИРЕЙЧЕВ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right"/>
      </w:pPr>
      <w:r w:rsidRPr="00FD3A56">
        <w:t>Глава местного самоуправления</w:t>
      </w:r>
    </w:p>
    <w:p w:rsidR="00FD3A56" w:rsidRPr="00FD3A56" w:rsidRDefault="00FD3A56">
      <w:pPr>
        <w:pStyle w:val="ConsPlusNormal"/>
        <w:jc w:val="right"/>
      </w:pPr>
      <w:r w:rsidRPr="00FD3A56">
        <w:t>В.И.ЛОПАТКИН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right"/>
        <w:outlineLvl w:val="0"/>
      </w:pPr>
      <w:r w:rsidRPr="00FD3A56">
        <w:t>Приложение 1</w:t>
      </w:r>
    </w:p>
    <w:p w:rsidR="00FD3A56" w:rsidRPr="00FD3A56" w:rsidRDefault="00FD3A56">
      <w:pPr>
        <w:pStyle w:val="ConsPlusNormal"/>
        <w:jc w:val="right"/>
      </w:pPr>
      <w:r w:rsidRPr="00FD3A56">
        <w:t>к решению</w:t>
      </w:r>
    </w:p>
    <w:p w:rsidR="00FD3A56" w:rsidRPr="00FD3A56" w:rsidRDefault="00FD3A56">
      <w:pPr>
        <w:pStyle w:val="ConsPlusNormal"/>
        <w:jc w:val="right"/>
      </w:pPr>
      <w:r w:rsidRPr="00FD3A56">
        <w:t>Земского собрания</w:t>
      </w:r>
    </w:p>
    <w:p w:rsidR="00FD3A56" w:rsidRPr="00FD3A56" w:rsidRDefault="00FD3A56">
      <w:pPr>
        <w:pStyle w:val="ConsPlusNormal"/>
        <w:jc w:val="right"/>
      </w:pPr>
      <w:proofErr w:type="spellStart"/>
      <w:r w:rsidRPr="00FD3A56">
        <w:t>Дивеевского</w:t>
      </w:r>
      <w:proofErr w:type="spellEnd"/>
      <w:r w:rsidRPr="00FD3A56">
        <w:t xml:space="preserve"> района</w:t>
      </w:r>
    </w:p>
    <w:p w:rsidR="00FD3A56" w:rsidRPr="00FD3A56" w:rsidRDefault="00FD3A56">
      <w:pPr>
        <w:pStyle w:val="ConsPlusNormal"/>
        <w:jc w:val="right"/>
      </w:pPr>
      <w:r w:rsidRPr="00FD3A56">
        <w:t>от 21.11.2008 N 48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</w:pPr>
      <w:bookmarkStart w:id="1" w:name="P34"/>
      <w:bookmarkEnd w:id="1"/>
      <w:r w:rsidRPr="00FD3A56">
        <w:t>ВИДЫ ПРЕДПРИНИМАТЕЛЬСКОЙ ДЕЯТЕЛЬНОСТИ,</w:t>
      </w:r>
    </w:p>
    <w:p w:rsidR="00FD3A56" w:rsidRPr="00FD3A56" w:rsidRDefault="00FD3A56">
      <w:pPr>
        <w:pStyle w:val="ConsPlusNormal"/>
        <w:jc w:val="center"/>
      </w:pPr>
      <w:r w:rsidRPr="00FD3A56">
        <w:t xml:space="preserve">В </w:t>
      </w:r>
      <w:proofErr w:type="gramStart"/>
      <w:r w:rsidRPr="00FD3A56">
        <w:t>ОТНОШЕНИИ</w:t>
      </w:r>
      <w:proofErr w:type="gramEnd"/>
      <w:r w:rsidRPr="00FD3A56">
        <w:t xml:space="preserve"> КОТОРЫХ ПРИМЕНЯЕТСЯ СИСТЕМА НАЛОГООБЛОЖЕНИЯ</w:t>
      </w:r>
    </w:p>
    <w:p w:rsidR="00FD3A56" w:rsidRPr="00FD3A56" w:rsidRDefault="00FD3A56">
      <w:pPr>
        <w:pStyle w:val="ConsPlusNormal"/>
        <w:jc w:val="center"/>
      </w:pPr>
      <w:r w:rsidRPr="00FD3A56">
        <w:t>В ВИДЕ ЕДИНОГО НАЛОГА НА ВМЕНЕННЫЙ ДОХОД НА ТЕРРИТОРИИ</w:t>
      </w:r>
    </w:p>
    <w:p w:rsidR="00FD3A56" w:rsidRPr="00FD3A56" w:rsidRDefault="00FD3A56">
      <w:pPr>
        <w:pStyle w:val="ConsPlusNormal"/>
        <w:jc w:val="center"/>
      </w:pPr>
      <w:r w:rsidRPr="00FD3A56">
        <w:t>ДИВЕЕВСКОГО РАЙОНА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  <w:r w:rsidRPr="00FD3A56">
        <w:t>Единый налог на вмененный доход применяется в отношении следующих видов предпринимательской деятельности: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lastRenderedPageBreak/>
        <w:t>1) оказания бытовых услуг;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2) оказания ветеринарных услуг;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3) оказания услуг по ремонту, техническому обслуживанию и мойке автотранспортных средств;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FD3A56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FD3A56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10) распространения наружной рекламы с использованием рекламных конструкций;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11) размещения рекламы на транспортных средствах;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не более 500 квадратных метров;</w:t>
      </w:r>
    </w:p>
    <w:p w:rsidR="00FD3A56" w:rsidRPr="00FD3A56" w:rsidRDefault="00FD3A56">
      <w:pPr>
        <w:pStyle w:val="ConsPlusNormal"/>
        <w:spacing w:before="220"/>
        <w:ind w:firstLine="540"/>
        <w:jc w:val="both"/>
      </w:pPr>
      <w:r w:rsidRPr="00FD3A56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общественного питания, не имеющих зала обслуживания посетителей.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right"/>
        <w:outlineLvl w:val="0"/>
      </w:pPr>
      <w:r w:rsidRPr="00FD3A56">
        <w:t>Приложение 2</w:t>
      </w:r>
    </w:p>
    <w:p w:rsidR="00FD3A56" w:rsidRPr="00FD3A56" w:rsidRDefault="00FD3A56">
      <w:pPr>
        <w:pStyle w:val="ConsPlusNormal"/>
        <w:jc w:val="right"/>
      </w:pPr>
      <w:r w:rsidRPr="00FD3A56">
        <w:t>к решению</w:t>
      </w:r>
    </w:p>
    <w:p w:rsidR="00FD3A56" w:rsidRPr="00FD3A56" w:rsidRDefault="00FD3A56">
      <w:pPr>
        <w:pStyle w:val="ConsPlusNormal"/>
        <w:jc w:val="right"/>
      </w:pPr>
      <w:r w:rsidRPr="00FD3A56">
        <w:lastRenderedPageBreak/>
        <w:t>Земского собрания</w:t>
      </w:r>
    </w:p>
    <w:p w:rsidR="00FD3A56" w:rsidRPr="00FD3A56" w:rsidRDefault="00FD3A56">
      <w:pPr>
        <w:pStyle w:val="ConsPlusNormal"/>
        <w:jc w:val="right"/>
      </w:pPr>
      <w:proofErr w:type="spellStart"/>
      <w:r w:rsidRPr="00FD3A56">
        <w:t>Дивеевского</w:t>
      </w:r>
      <w:proofErr w:type="spellEnd"/>
      <w:r w:rsidRPr="00FD3A56">
        <w:t xml:space="preserve"> района</w:t>
      </w:r>
    </w:p>
    <w:p w:rsidR="00FD3A56" w:rsidRPr="00FD3A56" w:rsidRDefault="00FD3A56">
      <w:pPr>
        <w:pStyle w:val="ConsPlusNormal"/>
        <w:jc w:val="right"/>
      </w:pPr>
      <w:r w:rsidRPr="00FD3A56">
        <w:t>от 21.11.2008 N 48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</w:pPr>
      <w:bookmarkStart w:id="2" w:name="P64"/>
      <w:bookmarkEnd w:id="2"/>
      <w:r w:rsidRPr="00FD3A56">
        <w:t>ЗНАЧЕНИЯ КОРРЕКТИРУЮЩЕГО КОЭФФИЦИЕНТА</w:t>
      </w:r>
    </w:p>
    <w:p w:rsidR="00FD3A56" w:rsidRPr="00FD3A56" w:rsidRDefault="00FD3A56">
      <w:pPr>
        <w:pStyle w:val="ConsPlusNormal"/>
        <w:jc w:val="center"/>
      </w:pPr>
      <w:r w:rsidRPr="00FD3A56">
        <w:t>БАЗОВОЙ ДОХОДНОСТИ К</w:t>
      </w:r>
      <w:proofErr w:type="gramStart"/>
      <w:r w:rsidRPr="00FD3A56">
        <w:t>2</w:t>
      </w:r>
      <w:proofErr w:type="gramEnd"/>
    </w:p>
    <w:p w:rsidR="00FD3A56" w:rsidRPr="00FD3A56" w:rsidRDefault="00FD3A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3A56" w:rsidRPr="00FD3A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Список изменяющих документов</w:t>
            </w:r>
          </w:p>
          <w:p w:rsidR="00FD3A56" w:rsidRPr="00FD3A56" w:rsidRDefault="00FD3A56">
            <w:pPr>
              <w:pStyle w:val="ConsPlusNormal"/>
              <w:jc w:val="center"/>
            </w:pPr>
            <w:proofErr w:type="gramStart"/>
            <w:r w:rsidRPr="00FD3A56">
              <w:t xml:space="preserve">(в ред. решений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</w:t>
            </w:r>
            <w:proofErr w:type="gramEnd"/>
          </w:p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от 14.04.2009 </w:t>
            </w:r>
            <w:hyperlink r:id="rId8" w:history="1">
              <w:r w:rsidRPr="00FD3A56">
                <w:t>N 19</w:t>
              </w:r>
            </w:hyperlink>
            <w:r w:rsidRPr="00FD3A56">
              <w:t xml:space="preserve">, от 06.03.2018 </w:t>
            </w:r>
            <w:hyperlink r:id="rId9" w:history="1">
              <w:r w:rsidRPr="00FD3A56">
                <w:t>N 13</w:t>
              </w:r>
            </w:hyperlink>
            <w:r w:rsidRPr="00FD3A56">
              <w:t>)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1. ОКАЗАНИЕ БЫТОВЫХ УСЛУГ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1.1. Оказание парикмахерских услуг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Дивеево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Прочие населенные пункты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1.2. Оказание ритуальных услуг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1.3. Ремонт и изготовление мебели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1.4. Ремонт и пошив одежды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1.5. Услуги фотоателье, фот</w:t>
      </w:r>
      <w:proofErr w:type="gramStart"/>
      <w:r w:rsidRPr="00FD3A56">
        <w:t>о-</w:t>
      </w:r>
      <w:proofErr w:type="gramEnd"/>
      <w:r w:rsidRPr="00FD3A56">
        <w:t xml:space="preserve"> и кинолабораторий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lastRenderedPageBreak/>
        <w:t>1.6. Ремонт и изготовление ювелирных изделий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1.7. Услуги по прокату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1.8. Ремонт обуви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1.9. Ремонт бытовой техники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1.10. Ремонт и строительство жилья и других построек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1.11. Услуги бань и саун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1.12. Другие виды бытовых услуг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lastRenderedPageBreak/>
        <w:t>2. ОКАЗАНИЕ ВЕТЕРИНАРНЫХ УСЛУГ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3. ОКАЗАНИЕ УСЛУГ ПО РЕМОНТУ, ТЕХНИЧЕСКОМУ ОБСЛУЖИВАНИЮ</w:t>
      </w:r>
    </w:p>
    <w:p w:rsidR="00FD3A56" w:rsidRPr="00FD3A56" w:rsidRDefault="00FD3A56">
      <w:pPr>
        <w:pStyle w:val="ConsPlusNormal"/>
        <w:jc w:val="center"/>
      </w:pPr>
      <w:r w:rsidRPr="00FD3A56">
        <w:t>И МОЙКЕ АВТОТРАНСПОРТНЫХ СРЕДСТВ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1928"/>
        <w:gridCol w:w="1928"/>
      </w:tblGrid>
      <w:tr w:rsidR="00FD3A56" w:rsidRPr="00FD3A56">
        <w:tc>
          <w:tcPr>
            <w:tcW w:w="567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4592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3856" w:type="dxa"/>
            <w:gridSpan w:val="2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  <w:vMerge/>
          </w:tcPr>
          <w:p w:rsidR="00FD3A56" w:rsidRPr="00FD3A56" w:rsidRDefault="00FD3A56"/>
        </w:tc>
        <w:tc>
          <w:tcPr>
            <w:tcW w:w="4592" w:type="dxa"/>
            <w:vMerge/>
          </w:tcPr>
          <w:p w:rsidR="00FD3A56" w:rsidRPr="00FD3A56" w:rsidRDefault="00FD3A56"/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апрель - октябрь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ноябрь - март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459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Дивеево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459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Прочие населенные пункты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4. ОКАЗАНИЕ УСЛУГ ПО ПРЕДОСТАВЛЕНИЮ ВО ВРЕМЕННОЕ ВЛАДЕНИЕ</w:t>
      </w:r>
    </w:p>
    <w:p w:rsidR="00FD3A56" w:rsidRPr="00FD3A56" w:rsidRDefault="00FD3A56">
      <w:pPr>
        <w:pStyle w:val="ConsPlusNormal"/>
        <w:jc w:val="center"/>
      </w:pPr>
      <w:r w:rsidRPr="00FD3A56">
        <w:t>(В ПОЛЬЗОВАНИЕ) МЕСТ ДЛЯ СТОЯНКИ АВТОТРАНСПОРТНЫХ СРЕДСТВ,</w:t>
      </w:r>
    </w:p>
    <w:p w:rsidR="00FD3A56" w:rsidRPr="00FD3A56" w:rsidRDefault="00FD3A56">
      <w:pPr>
        <w:pStyle w:val="ConsPlusNormal"/>
        <w:jc w:val="center"/>
      </w:pPr>
      <w:r w:rsidRPr="00FD3A56">
        <w:t>А ТАКЖЕ ПО ХРАНЕНИЮ АВТОТРАНСПОРТНЫХ СРЕДСТВ</w:t>
      </w:r>
    </w:p>
    <w:p w:rsidR="00FD3A56" w:rsidRPr="00FD3A56" w:rsidRDefault="00FD3A56">
      <w:pPr>
        <w:pStyle w:val="ConsPlusNormal"/>
        <w:jc w:val="center"/>
      </w:pPr>
      <w:r w:rsidRPr="00FD3A56">
        <w:t>НА ПЛАТНЫХ СТОЯНКАХ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1928"/>
        <w:gridCol w:w="1928"/>
      </w:tblGrid>
      <w:tr w:rsidR="00FD3A56" w:rsidRPr="00FD3A56">
        <w:tc>
          <w:tcPr>
            <w:tcW w:w="567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4592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3856" w:type="dxa"/>
            <w:gridSpan w:val="2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  <w:vMerge/>
          </w:tcPr>
          <w:p w:rsidR="00FD3A56" w:rsidRPr="00FD3A56" w:rsidRDefault="00FD3A56"/>
        </w:tc>
        <w:tc>
          <w:tcPr>
            <w:tcW w:w="4592" w:type="dxa"/>
            <w:vMerge/>
          </w:tcPr>
          <w:p w:rsidR="00FD3A56" w:rsidRPr="00FD3A56" w:rsidRDefault="00FD3A56"/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апрель - октябрь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ноябрь - март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459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Дивеево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459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Прочие населенные пункты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5. ОКАЗАНИЕ АВТОТРАНСПОРТНЫХ УСЛУГ ПО ПЕРЕВОЗКЕ ПАССАЖИРОВ</w:t>
      </w:r>
    </w:p>
    <w:p w:rsidR="00FD3A56" w:rsidRPr="00FD3A56" w:rsidRDefault="00FD3A56">
      <w:pPr>
        <w:pStyle w:val="ConsPlusNormal"/>
        <w:jc w:val="center"/>
      </w:pPr>
      <w:r w:rsidRPr="00FD3A56">
        <w:t>И ГРУЗОВ, ОСУЩЕСТВЛЯЕМЫХ ОРГАНИЗАЦИЯМИ И ИНДИВИДУАЛЬНЫМИ</w:t>
      </w:r>
    </w:p>
    <w:p w:rsidR="00FD3A56" w:rsidRPr="00FD3A56" w:rsidRDefault="00FD3A56">
      <w:pPr>
        <w:pStyle w:val="ConsPlusNormal"/>
        <w:jc w:val="center"/>
      </w:pPr>
      <w:r w:rsidRPr="00FD3A56">
        <w:t>ПРЕДПРИНИМАТЕЛЯМИ, ИМЕЮЩИМИ НА ПРАВЕ СОБСТВЕННОСТИ И (ИЛИ)</w:t>
      </w:r>
    </w:p>
    <w:p w:rsidR="00FD3A56" w:rsidRPr="00FD3A56" w:rsidRDefault="00FD3A56">
      <w:pPr>
        <w:pStyle w:val="ConsPlusNormal"/>
        <w:jc w:val="center"/>
      </w:pPr>
      <w:proofErr w:type="gramStart"/>
      <w:r w:rsidRPr="00FD3A56">
        <w:t>ИНОМ</w:t>
      </w:r>
      <w:proofErr w:type="gramEnd"/>
      <w:r w:rsidRPr="00FD3A56">
        <w:t xml:space="preserve"> ПРАВЕ (ПОЛЬЗОВАНИЯ, ВЛАДЕНИЯ И (ИЛИ) РАСПОРЯЖЕНИЯ)</w:t>
      </w:r>
    </w:p>
    <w:p w:rsidR="00FD3A56" w:rsidRPr="00FD3A56" w:rsidRDefault="00FD3A56">
      <w:pPr>
        <w:pStyle w:val="ConsPlusNormal"/>
        <w:jc w:val="center"/>
      </w:pPr>
      <w:r w:rsidRPr="00FD3A56">
        <w:t>НЕ БОЛЕЕ 20 ТРАНСПОРТНЫХ СРЕДСТВ, ПРЕДНАЗНАЧЕННЫХ</w:t>
      </w:r>
    </w:p>
    <w:p w:rsidR="00FD3A56" w:rsidRPr="00FD3A56" w:rsidRDefault="00FD3A56">
      <w:pPr>
        <w:pStyle w:val="ConsPlusNormal"/>
        <w:jc w:val="center"/>
      </w:pPr>
      <w:r w:rsidRPr="00FD3A56">
        <w:t>ДЛЯ ОКАЗАНИЯ ТАКИХ УСЛУГ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1928"/>
        <w:gridCol w:w="1928"/>
      </w:tblGrid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45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3856" w:type="dxa"/>
            <w:gridSpan w:val="2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4535" w:type="dxa"/>
          </w:tcPr>
          <w:p w:rsidR="00FD3A56" w:rsidRPr="00FD3A56" w:rsidRDefault="00FD3A56">
            <w:pPr>
              <w:pStyle w:val="ConsPlusNormal"/>
              <w:jc w:val="both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апрель - октябрь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ноябрь - март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453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Оказание автотранспортных услуг по перевозке грузов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0,8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453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Оказание автотранспортных услуг по перевозке пассажиров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</w:pP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2.1.</w:t>
            </w:r>
          </w:p>
        </w:tc>
        <w:tc>
          <w:tcPr>
            <w:tcW w:w="453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Перевозка пассажиров легковым транспортом с количеством посадочных мест не более 4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0,9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0,7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2.2.</w:t>
            </w:r>
          </w:p>
        </w:tc>
        <w:tc>
          <w:tcPr>
            <w:tcW w:w="453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Перевозка пассажиров легковым транспортом с количеством посадочных мест более 4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lastRenderedPageBreak/>
              <w:t>2.3.</w:t>
            </w:r>
          </w:p>
        </w:tc>
        <w:tc>
          <w:tcPr>
            <w:tcW w:w="453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Перевозка пассажиров автобусами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  <w:tc>
          <w:tcPr>
            <w:tcW w:w="1928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6. РОЗНИЧНАЯ ТОРГОВЛЯ, ОСУЩЕСТВЛЯЕМАЯ ЧЕРЕЗ МАГАЗИНЫ</w:t>
      </w:r>
    </w:p>
    <w:p w:rsidR="00FD3A56" w:rsidRPr="00FD3A56" w:rsidRDefault="00FD3A56">
      <w:pPr>
        <w:pStyle w:val="ConsPlusNormal"/>
        <w:jc w:val="center"/>
      </w:pPr>
      <w:r w:rsidRPr="00FD3A56">
        <w:t>И ПАВИЛЬОНЫ С ПЛОЩАДЬЮ ТОРГОВОГО ЗАЛА НЕ БОЛЕЕ 150</w:t>
      </w:r>
    </w:p>
    <w:p w:rsidR="00FD3A56" w:rsidRPr="00FD3A56" w:rsidRDefault="00FD3A56">
      <w:pPr>
        <w:pStyle w:val="ConsPlusNormal"/>
        <w:jc w:val="center"/>
      </w:pPr>
      <w:r w:rsidRPr="00FD3A56">
        <w:t>КВАДРАТНЫХ МЕТРОВ ПО КАЖДОМУ ОБЪЕКТУ ОРГАНИЗАЦИИ ТОРГОВЛИ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45"/>
        <w:gridCol w:w="3402"/>
        <w:gridCol w:w="2835"/>
      </w:tblGrid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Площадь торгового зала,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680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</w:pPr>
            <w:r w:rsidRPr="00FD3A56">
              <w:t>с. Дивеево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0,7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90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0,65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90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</w:pPr>
            <w:r w:rsidRPr="00FD3A56">
              <w:t>с. Дивеево (ул. Заречная, Космонавтов, Труда, Ситнова)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90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0,55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90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0,35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 xml:space="preserve">с. Дивеево (ул. </w:t>
            </w:r>
            <w:proofErr w:type="gramStart"/>
            <w:r w:rsidRPr="00FD3A56">
              <w:t>Полевая</w:t>
            </w:r>
            <w:proofErr w:type="gramEnd"/>
            <w:r w:rsidRPr="00FD3A56">
              <w:t>, Лесная, Казанская)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90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от 90 до 150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62" w:type="dxa"/>
            <w:gridSpan w:val="4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1 в ред. </w:t>
            </w:r>
            <w:hyperlink r:id="rId10" w:history="1">
              <w:r w:rsidRPr="00FD3A56">
                <w:t>решения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13)</w:t>
            </w:r>
          </w:p>
        </w:tc>
      </w:tr>
      <w:tr w:rsidR="00FD3A56" w:rsidRPr="00FD3A56">
        <w:tc>
          <w:tcPr>
            <w:tcW w:w="680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2145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д. Осиновка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от 50 до 150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62" w:type="dxa"/>
            <w:gridSpan w:val="4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2 в ред. </w:t>
            </w:r>
            <w:hyperlink r:id="rId11" w:history="1">
              <w:r w:rsidRPr="00FD3A56">
                <w:t>решения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13)</w:t>
            </w:r>
          </w:p>
        </w:tc>
      </w:tr>
      <w:tr w:rsidR="00FD3A56" w:rsidRPr="00FD3A56">
        <w:tc>
          <w:tcPr>
            <w:tcW w:w="680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3.</w:t>
            </w:r>
          </w:p>
        </w:tc>
        <w:tc>
          <w:tcPr>
            <w:tcW w:w="2145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с. Б-</w:t>
            </w:r>
            <w:proofErr w:type="spellStart"/>
            <w:r w:rsidRPr="00FD3A56">
              <w:t>Череватово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от 50 до 150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62" w:type="dxa"/>
            <w:gridSpan w:val="4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3 в ред. </w:t>
            </w:r>
            <w:hyperlink r:id="rId12" w:history="1">
              <w:r w:rsidRPr="00FD3A56">
                <w:t>решения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13)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4.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С. </w:t>
            </w:r>
            <w:proofErr w:type="spellStart"/>
            <w:r w:rsidRPr="00FD3A56">
              <w:t>Елизарьево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5.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С. </w:t>
            </w:r>
            <w:proofErr w:type="spellStart"/>
            <w:r w:rsidRPr="00FD3A56">
              <w:t>Глухово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6.</w:t>
            </w:r>
          </w:p>
        </w:tc>
        <w:tc>
          <w:tcPr>
            <w:tcW w:w="2145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с. Суворово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от 50 до 150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62" w:type="dxa"/>
            <w:gridSpan w:val="4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6 в ред. </w:t>
            </w:r>
            <w:hyperlink r:id="rId13" w:history="1">
              <w:r w:rsidRPr="00FD3A56">
                <w:t>решения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13)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7.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Ивановское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50.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8.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Смирново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9.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Д. </w:t>
            </w:r>
            <w:proofErr w:type="spellStart"/>
            <w:r w:rsidRPr="00FD3A56">
              <w:t>Стуклово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10.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Д. </w:t>
            </w:r>
            <w:proofErr w:type="spellStart"/>
            <w:r w:rsidRPr="00FD3A56">
              <w:t>Конново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11.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С. </w:t>
            </w:r>
            <w:proofErr w:type="spellStart"/>
            <w:r w:rsidRPr="00FD3A56">
              <w:t>Верякуши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да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12.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С. </w:t>
            </w:r>
            <w:proofErr w:type="spellStart"/>
            <w:r w:rsidRPr="00FD3A56">
              <w:t>Ичалово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13.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Ореховец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c>
          <w:tcPr>
            <w:tcW w:w="680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14.</w:t>
            </w:r>
          </w:p>
        </w:tc>
        <w:tc>
          <w:tcPr>
            <w:tcW w:w="2145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 xml:space="preserve">с. </w:t>
            </w:r>
            <w:proofErr w:type="spellStart"/>
            <w:r w:rsidRPr="00FD3A56">
              <w:t>Онучино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от 50 до 150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62" w:type="dxa"/>
            <w:gridSpan w:val="4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14 в ред. </w:t>
            </w:r>
            <w:hyperlink r:id="rId14" w:history="1">
              <w:r w:rsidRPr="00FD3A56">
                <w:t>решения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13)</w:t>
            </w:r>
          </w:p>
        </w:tc>
      </w:tr>
      <w:tr w:rsidR="00FD3A56" w:rsidRPr="00FD3A56">
        <w:tc>
          <w:tcPr>
            <w:tcW w:w="680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15.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</w:pPr>
            <w:r w:rsidRPr="00FD3A56">
              <w:t>п. Сатис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0,55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50 до 150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 w:val="restart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п. Сатис (ул. Московская, территория в/ч)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до 30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  <w:r w:rsidRPr="00FD3A56">
              <w:t>от 30 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2145" w:type="dxa"/>
            <w:vMerge/>
            <w:tcBorders>
              <w:bottom w:val="nil"/>
            </w:tcBorders>
          </w:tcPr>
          <w:p w:rsidR="00FD3A56" w:rsidRPr="00FD3A56" w:rsidRDefault="00FD3A56"/>
        </w:tc>
        <w:tc>
          <w:tcPr>
            <w:tcW w:w="3402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>от 50 до 150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62" w:type="dxa"/>
            <w:gridSpan w:val="4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15 в ред. </w:t>
            </w:r>
            <w:hyperlink r:id="rId15" w:history="1">
              <w:r w:rsidRPr="00FD3A56">
                <w:t>решения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13)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16.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П. </w:t>
            </w:r>
            <w:proofErr w:type="spellStart"/>
            <w:r w:rsidRPr="00FD3A56">
              <w:t>Цыгановка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0,8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17.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С. </w:t>
            </w:r>
            <w:proofErr w:type="spellStart"/>
            <w:r w:rsidRPr="00FD3A56">
              <w:t>Кременки</w:t>
            </w:r>
            <w:proofErr w:type="spellEnd"/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0,15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18.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Маевка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19.</w:t>
            </w:r>
          </w:p>
        </w:tc>
        <w:tc>
          <w:tcPr>
            <w:tcW w:w="214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proofErr w:type="gramStart"/>
            <w:r w:rsidRPr="00FD3A56">
              <w:t>с</w:t>
            </w:r>
            <w:proofErr w:type="gramEnd"/>
            <w:r w:rsidRPr="00FD3A56">
              <w:t>. Круглые Паны</w:t>
            </w:r>
          </w:p>
        </w:tc>
        <w:tc>
          <w:tcPr>
            <w:tcW w:w="3402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0,05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62" w:type="dxa"/>
            <w:gridSpan w:val="4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19 в ред. </w:t>
            </w:r>
            <w:hyperlink r:id="rId16" w:history="1">
              <w:r w:rsidRPr="00FD3A56">
                <w:t>решения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13)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20.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Прочие населенные пункты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0,005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21.</w:t>
            </w:r>
          </w:p>
        </w:tc>
        <w:tc>
          <w:tcPr>
            <w:tcW w:w="8382" w:type="dxa"/>
            <w:gridSpan w:val="3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Исключен. - </w:t>
            </w:r>
            <w:hyperlink r:id="rId17" w:history="1">
              <w:r w:rsidRPr="00FD3A56">
                <w:t>Решение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06.03.2018 N 13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hyperlink r:id="rId18" w:history="1">
              <w:r w:rsidRPr="00FD3A56">
                <w:t>21</w:t>
              </w:r>
            </w:hyperlink>
            <w:r w:rsidRPr="00FD3A56">
              <w:t>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Магазины, в которых выручка от реализации канцтоваров и бланков бухгалтерской отчетности составляет более 70% от общей выручки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0,55</w:t>
            </w:r>
          </w:p>
        </w:tc>
      </w:tr>
      <w:tr w:rsidR="00FD3A56" w:rsidRPr="00FD3A56">
        <w:tc>
          <w:tcPr>
            <w:tcW w:w="680" w:type="dxa"/>
            <w:vMerge w:val="restart"/>
          </w:tcPr>
          <w:p w:rsidR="00FD3A56" w:rsidRPr="00FD3A56" w:rsidRDefault="00FD3A56">
            <w:pPr>
              <w:pStyle w:val="ConsPlusNormal"/>
              <w:jc w:val="center"/>
            </w:pPr>
            <w:hyperlink r:id="rId19" w:history="1">
              <w:r w:rsidRPr="00FD3A56">
                <w:t>22</w:t>
              </w:r>
            </w:hyperlink>
            <w:r w:rsidRPr="00FD3A56">
              <w:t>.</w:t>
            </w:r>
          </w:p>
        </w:tc>
        <w:tc>
          <w:tcPr>
            <w:tcW w:w="2145" w:type="dxa"/>
            <w:vMerge w:val="restart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Аптеки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до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0,65</w:t>
            </w:r>
          </w:p>
        </w:tc>
      </w:tr>
      <w:tr w:rsidR="00FD3A56" w:rsidRPr="00FD3A56">
        <w:tc>
          <w:tcPr>
            <w:tcW w:w="680" w:type="dxa"/>
            <w:vMerge/>
          </w:tcPr>
          <w:p w:rsidR="00FD3A56" w:rsidRPr="00FD3A56" w:rsidRDefault="00FD3A56"/>
        </w:tc>
        <w:tc>
          <w:tcPr>
            <w:tcW w:w="2145" w:type="dxa"/>
            <w:vMerge/>
          </w:tcPr>
          <w:p w:rsidR="00FD3A56" w:rsidRPr="00FD3A56" w:rsidRDefault="00FD3A56"/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более 50 кв. м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7. РОЗНИЧНАЯ ТОРГОВЛЯ, ОСУЩЕСТВЛЯЕМАЯ ЧЕРЕЗ ОБЪЕКТЫ</w:t>
      </w:r>
    </w:p>
    <w:p w:rsidR="00FD3A56" w:rsidRPr="00FD3A56" w:rsidRDefault="00FD3A56">
      <w:pPr>
        <w:pStyle w:val="ConsPlusNormal"/>
        <w:jc w:val="center"/>
      </w:pPr>
      <w:r w:rsidRPr="00FD3A56">
        <w:t>СТАЦИОНАРНОЙ ТОРГОВОЙ СЕТИ, НЕ ИМЕЮЩЕЙ ТОРГОВЫХ ЗАЛОВ,</w:t>
      </w:r>
    </w:p>
    <w:p w:rsidR="00FD3A56" w:rsidRPr="00FD3A56" w:rsidRDefault="00FD3A56">
      <w:pPr>
        <w:pStyle w:val="ConsPlusNormal"/>
        <w:jc w:val="center"/>
      </w:pPr>
      <w:r w:rsidRPr="00FD3A56">
        <w:t>А ТАКЖЕ ОБЪЕКТЫ НЕСТАЦИОНАРНОЙ ТОРГОВОЙ СЕТИ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45"/>
        <w:gridCol w:w="3402"/>
        <w:gridCol w:w="2835"/>
      </w:tblGrid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Наименование товаров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Дивеево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</w:pP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1.1.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1,0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1.2.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непродовольственные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0,8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lastRenderedPageBreak/>
              <w:t>1.3.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церковная утварь (свечи, иконы, церковная литература и т.д.)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</w:pP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2.1.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0,9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2.2.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непродовольственные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0,7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2.3.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церковная утварь (свечи, иконы, церковная литература и т.д.)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  <w:r w:rsidRPr="00FD3A56">
        <w:t xml:space="preserve">Если может быть применено несколько значений коэффициента, применяется </w:t>
      </w:r>
      <w:proofErr w:type="gramStart"/>
      <w:r w:rsidRPr="00FD3A56">
        <w:t>наибольшее</w:t>
      </w:r>
      <w:proofErr w:type="gramEnd"/>
      <w:r w:rsidRPr="00FD3A56">
        <w:t>.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45"/>
        <w:gridCol w:w="3402"/>
        <w:gridCol w:w="2835"/>
      </w:tblGrid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Наименование товаров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С. Дивеево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</w:pP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1.1.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0,7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1.2.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непродовольственные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1.3.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церковная утварь (свечи, иконы, церковная литература и т.д.)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  <w:jc w:val="both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</w:pP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2.1.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0,6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2.2.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непродовольственные товары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680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2.3.</w:t>
            </w:r>
          </w:p>
        </w:tc>
        <w:tc>
          <w:tcPr>
            <w:tcW w:w="2145" w:type="dxa"/>
          </w:tcPr>
          <w:p w:rsidR="00FD3A56" w:rsidRPr="00FD3A56" w:rsidRDefault="00FD3A56">
            <w:pPr>
              <w:pStyle w:val="ConsPlusNormal"/>
            </w:pPr>
          </w:p>
        </w:tc>
        <w:tc>
          <w:tcPr>
            <w:tcW w:w="3402" w:type="dxa"/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>церковная утварь (свечи, иконы, церковная литература и т.д.)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  <w:r w:rsidRPr="00FD3A56">
        <w:t xml:space="preserve">Если может быть применено несколько значений коэффициента, применяется </w:t>
      </w:r>
      <w:proofErr w:type="gramStart"/>
      <w:r w:rsidRPr="00FD3A56">
        <w:t>наибольшее</w:t>
      </w:r>
      <w:proofErr w:type="gramEnd"/>
      <w:r w:rsidRPr="00FD3A56">
        <w:t>.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7.3. Развозная и разносная розничная торговля</w:t>
      </w:r>
    </w:p>
    <w:p w:rsidR="00FD3A56" w:rsidRPr="00FD3A56" w:rsidRDefault="00FD3A56">
      <w:pPr>
        <w:pStyle w:val="ConsPlusNormal"/>
        <w:spacing w:before="220"/>
        <w:ind w:firstLine="540"/>
        <w:jc w:val="both"/>
        <w:outlineLvl w:val="3"/>
      </w:pPr>
      <w:r w:rsidRPr="00FD3A56">
        <w:t>7.3.1. Развозная розничная торговля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0,8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3"/>
      </w:pPr>
      <w:r w:rsidRPr="00FD3A56">
        <w:t>7.3.2. Разносная розничная торговля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lastRenderedPageBreak/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8. ОКАЗАНИЕ УСЛУГ ОБЩЕСТВЕННОГО ПИТАНИЯ ЧЕРЕЗ ОБЪЕКТЫ</w:t>
      </w:r>
    </w:p>
    <w:p w:rsidR="00FD3A56" w:rsidRPr="00FD3A56" w:rsidRDefault="00FD3A56">
      <w:pPr>
        <w:pStyle w:val="ConsPlusNormal"/>
        <w:jc w:val="center"/>
      </w:pPr>
      <w:r w:rsidRPr="00FD3A56">
        <w:t>ОРГАНИЗАЦИИ ОБЩЕСТВЕННОГО ПИТАНИЯ, ИМЕЮЩИЕ</w:t>
      </w:r>
    </w:p>
    <w:p w:rsidR="00FD3A56" w:rsidRPr="00FD3A56" w:rsidRDefault="00FD3A56">
      <w:pPr>
        <w:pStyle w:val="ConsPlusNormal"/>
        <w:jc w:val="center"/>
      </w:pPr>
      <w:r w:rsidRPr="00FD3A56">
        <w:t>ЗАЛЫ ОБСЛУЖИВАНИЯ ПОСЕТИТЕЛЕЙ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9. ОКАЗАНИЕ УСЛУГ ОБЩЕСТВЕННОГО ПИТАНИЯ, ОСУЩЕСТВЛЯЕМЫХ</w:t>
      </w:r>
    </w:p>
    <w:p w:rsidR="00FD3A56" w:rsidRPr="00FD3A56" w:rsidRDefault="00FD3A56">
      <w:pPr>
        <w:pStyle w:val="ConsPlusNormal"/>
        <w:jc w:val="center"/>
      </w:pPr>
      <w:r w:rsidRPr="00FD3A56">
        <w:t>ЧЕРЕЗ ОБЪЕКТЫ ОРГАНИЗАЦИИ ОБЩЕСТВЕННОГО ПИТАНИЯ, НЕ ИМЕЮЩИЕ</w:t>
      </w:r>
    </w:p>
    <w:p w:rsidR="00FD3A56" w:rsidRPr="00FD3A56" w:rsidRDefault="00FD3A56">
      <w:pPr>
        <w:pStyle w:val="ConsPlusNormal"/>
        <w:jc w:val="center"/>
      </w:pPr>
      <w:r w:rsidRPr="00FD3A56">
        <w:t>ЗАЛОВ ОБСЛУЖИВАНИЯ ПОСЕТИТЕЛЕЙ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10. РАСПРОСТРАНЕНИЕ НАРУЖНОЙ РЕКЛАМЫ</w:t>
      </w:r>
    </w:p>
    <w:p w:rsidR="00FD3A56" w:rsidRPr="00FD3A56" w:rsidRDefault="00FD3A56">
      <w:pPr>
        <w:pStyle w:val="ConsPlusNormal"/>
        <w:jc w:val="center"/>
      </w:pPr>
      <w:r w:rsidRPr="00FD3A56">
        <w:t>С ИСПОЛЬЗОВАНИЕМ РЕКЛАМНЫХ КОНСТРУКЦИЙ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10.2. Распространение наружной рекламы с использованием рекламных конструкций с автоматической сменой изображения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10.3. Распространение наружной рекламы посредством электронных табло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10.4. Размещение рекламы на транспортных средствах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lastRenderedPageBreak/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11. ОКАЗАНИЕ УСЛУГ ПО ВРЕМЕННОМУ РАЗМЕЩЕНИЮ И ПРОЖИВАНИЮ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r w:rsidRPr="00FD3A56">
              <w:t>Дивеево (центр, территория монастыря)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0,7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r w:rsidRPr="00FD3A56">
              <w:t>Дивеево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3.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0,25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jc w:val="center"/>
        <w:outlineLvl w:val="1"/>
      </w:pPr>
      <w:r w:rsidRPr="00FD3A56">
        <w:t>12. ОКАЗАНИЕ УСЛУГ ПО ПЕРЕДАЧЕ ВО ВРЕМЕННОЕ ВЛАДЕНИЕ И (ИЛИ)</w:t>
      </w:r>
    </w:p>
    <w:p w:rsidR="00FD3A56" w:rsidRPr="00FD3A56" w:rsidRDefault="00FD3A56">
      <w:pPr>
        <w:pStyle w:val="ConsPlusNormal"/>
        <w:jc w:val="center"/>
      </w:pPr>
      <w:r w:rsidRPr="00FD3A56">
        <w:t>В ПОЛЬЗОВАНИЕ ТОРГОВЫХ МЕСТ, РАСПОЛОЖЕННЫХ В ОБЪЕКТАХ</w:t>
      </w:r>
    </w:p>
    <w:p w:rsidR="00FD3A56" w:rsidRPr="00FD3A56" w:rsidRDefault="00FD3A56">
      <w:pPr>
        <w:pStyle w:val="ConsPlusNormal"/>
        <w:jc w:val="center"/>
      </w:pPr>
      <w:r w:rsidRPr="00FD3A56">
        <w:t>СТАЦИОНАРНОЙ ТОРГОВОЙ СЕТИ, НЕ ИМЕЮЩИХ ТОРГОВЫХ ЗАЛОВ,</w:t>
      </w:r>
    </w:p>
    <w:p w:rsidR="00FD3A56" w:rsidRPr="00FD3A56" w:rsidRDefault="00FD3A56">
      <w:pPr>
        <w:pStyle w:val="ConsPlusNormal"/>
        <w:jc w:val="center"/>
      </w:pPr>
      <w:r w:rsidRPr="00FD3A56">
        <w:t>ОБЪЕКТОВ НЕСТАЦИОНАРНОЙ ТОРГОВОЙ СЕТИ, А ТАКЖЕ ОБЪЕКТОВ</w:t>
      </w:r>
    </w:p>
    <w:p w:rsidR="00FD3A56" w:rsidRPr="00FD3A56" w:rsidRDefault="00FD3A56">
      <w:pPr>
        <w:pStyle w:val="ConsPlusNormal"/>
        <w:jc w:val="center"/>
      </w:pPr>
      <w:r w:rsidRPr="00FD3A56">
        <w:t xml:space="preserve">ОРГАНИЗАЦИИ ОБЩЕСТВЕННОГО ПИТАНИЯ, НЕ </w:t>
      </w:r>
      <w:proofErr w:type="gramStart"/>
      <w:r w:rsidRPr="00FD3A56">
        <w:t>ИМЕЮЩИХ</w:t>
      </w:r>
      <w:proofErr w:type="gramEnd"/>
      <w:r w:rsidRPr="00FD3A56">
        <w:t xml:space="preserve"> ЗАЛЫ</w:t>
      </w:r>
    </w:p>
    <w:p w:rsidR="00FD3A56" w:rsidRPr="00FD3A56" w:rsidRDefault="00FD3A56">
      <w:pPr>
        <w:pStyle w:val="ConsPlusNormal"/>
        <w:jc w:val="center"/>
      </w:pPr>
      <w:r w:rsidRPr="00FD3A56">
        <w:t>ОБСЛУЖИВАНИЯ ПОСЕТИТЕЛЕЙ</w:t>
      </w: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12.1.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r w:rsidRPr="00FD3A56">
              <w:t>С. Дивеево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0,5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3</w:t>
            </w:r>
          </w:p>
        </w:tc>
        <w:tc>
          <w:tcPr>
            <w:tcW w:w="5669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 xml:space="preserve">пос. </w:t>
            </w:r>
            <w:proofErr w:type="spellStart"/>
            <w:r w:rsidRPr="00FD3A56">
              <w:t>Цыгановка</w:t>
            </w:r>
            <w:proofErr w:type="spellEnd"/>
            <w:r w:rsidRPr="00FD3A56">
              <w:t xml:space="preserve"> (рынок)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0,135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3 </w:t>
            </w:r>
            <w:proofErr w:type="gramStart"/>
            <w:r w:rsidRPr="00FD3A56">
              <w:t>введен</w:t>
            </w:r>
            <w:proofErr w:type="gramEnd"/>
            <w:r w:rsidRPr="00FD3A56">
              <w:t xml:space="preserve"> </w:t>
            </w:r>
            <w:hyperlink r:id="rId20" w:history="1">
              <w:r w:rsidRPr="00FD3A56">
                <w:t>решением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14.04.2009 N 19)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  <w:outlineLvl w:val="2"/>
      </w:pPr>
      <w:r w:rsidRPr="00FD3A56">
        <w:t>12.2.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FD3A56" w:rsidRPr="00FD3A56" w:rsidRDefault="00FD3A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 xml:space="preserve">N </w:t>
            </w:r>
            <w:proofErr w:type="gramStart"/>
            <w:r w:rsidRPr="00FD3A56">
              <w:t>п</w:t>
            </w:r>
            <w:proofErr w:type="gramEnd"/>
            <w:r w:rsidRPr="00FD3A56">
              <w:t>/п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Населенный пункт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Значение коэффициента К</w:t>
            </w:r>
            <w:proofErr w:type="gramStart"/>
            <w:r w:rsidRPr="00FD3A56">
              <w:t>2</w:t>
            </w:r>
            <w:proofErr w:type="gramEnd"/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1.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r w:rsidRPr="00FD3A56">
              <w:t>С. Дивеево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0,4</w:t>
            </w:r>
          </w:p>
        </w:tc>
      </w:tr>
      <w:tr w:rsidR="00FD3A56" w:rsidRPr="00FD3A56">
        <w:tc>
          <w:tcPr>
            <w:tcW w:w="567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2.</w:t>
            </w:r>
          </w:p>
        </w:tc>
        <w:tc>
          <w:tcPr>
            <w:tcW w:w="5669" w:type="dxa"/>
          </w:tcPr>
          <w:p w:rsidR="00FD3A56" w:rsidRPr="00FD3A56" w:rsidRDefault="00FD3A56">
            <w:pPr>
              <w:pStyle w:val="ConsPlusNormal"/>
            </w:pPr>
            <w:proofErr w:type="spellStart"/>
            <w:r w:rsidRPr="00FD3A56">
              <w:t>Дивеевский</w:t>
            </w:r>
            <w:proofErr w:type="spellEnd"/>
            <w:r w:rsidRPr="00FD3A56">
              <w:t xml:space="preserve"> район</w:t>
            </w:r>
          </w:p>
        </w:tc>
        <w:tc>
          <w:tcPr>
            <w:tcW w:w="2835" w:type="dxa"/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0,3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lastRenderedPageBreak/>
              <w:t>3</w:t>
            </w:r>
          </w:p>
        </w:tc>
        <w:tc>
          <w:tcPr>
            <w:tcW w:w="5669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</w:pPr>
            <w:r w:rsidRPr="00FD3A56">
              <w:t xml:space="preserve">пос. </w:t>
            </w:r>
            <w:proofErr w:type="spellStart"/>
            <w:r w:rsidRPr="00FD3A56">
              <w:t>Цыгановка</w:t>
            </w:r>
            <w:proofErr w:type="spellEnd"/>
            <w:r w:rsidRPr="00FD3A56">
              <w:t xml:space="preserve"> (рынок)</w:t>
            </w:r>
          </w:p>
        </w:tc>
        <w:tc>
          <w:tcPr>
            <w:tcW w:w="2835" w:type="dxa"/>
            <w:tcBorders>
              <w:bottom w:val="nil"/>
            </w:tcBorders>
          </w:tcPr>
          <w:p w:rsidR="00FD3A56" w:rsidRPr="00FD3A56" w:rsidRDefault="00FD3A56">
            <w:pPr>
              <w:pStyle w:val="ConsPlusNormal"/>
              <w:jc w:val="center"/>
            </w:pPr>
            <w:r w:rsidRPr="00FD3A56">
              <w:t>0,135</w:t>
            </w:r>
          </w:p>
        </w:tc>
      </w:tr>
      <w:tr w:rsidR="00FD3A56" w:rsidRPr="00FD3A5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D3A56" w:rsidRPr="00FD3A56" w:rsidRDefault="00FD3A56">
            <w:pPr>
              <w:pStyle w:val="ConsPlusNormal"/>
              <w:jc w:val="both"/>
            </w:pPr>
            <w:r w:rsidRPr="00FD3A56">
              <w:t xml:space="preserve">(п. 3 </w:t>
            </w:r>
            <w:proofErr w:type="gramStart"/>
            <w:r w:rsidRPr="00FD3A56">
              <w:t>введен</w:t>
            </w:r>
            <w:proofErr w:type="gramEnd"/>
            <w:r w:rsidRPr="00FD3A56">
              <w:t xml:space="preserve"> </w:t>
            </w:r>
            <w:hyperlink r:id="rId21" w:history="1">
              <w:r w:rsidRPr="00FD3A56">
                <w:t>решением</w:t>
              </w:r>
            </w:hyperlink>
            <w:r w:rsidRPr="00FD3A56">
              <w:t xml:space="preserve"> Земского собрания </w:t>
            </w:r>
            <w:proofErr w:type="spellStart"/>
            <w:r w:rsidRPr="00FD3A56">
              <w:t>Дивеевского</w:t>
            </w:r>
            <w:proofErr w:type="spellEnd"/>
            <w:r w:rsidRPr="00FD3A56">
              <w:t xml:space="preserve"> района от 14.04.2009 N 19)</w:t>
            </w:r>
          </w:p>
        </w:tc>
      </w:tr>
    </w:tbl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ind w:firstLine="540"/>
        <w:jc w:val="both"/>
      </w:pPr>
    </w:p>
    <w:p w:rsidR="00FD3A56" w:rsidRPr="00FD3A56" w:rsidRDefault="00FD3A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FD3A56"/>
    <w:sectPr w:rsidR="00E271CC" w:rsidSect="00B3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56"/>
    <w:rsid w:val="00303A72"/>
    <w:rsid w:val="00407DE8"/>
    <w:rsid w:val="00455A51"/>
    <w:rsid w:val="00F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A5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A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A5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3A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3A5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3A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3A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3A5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A5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A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A5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3A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3A5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3A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3A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3A5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0B40FEEB693D9B06F7675DCEC6BFDE43BA1431B9E830D57F1DC0666C66659DDA6AD747788172880528C31F91265A8B8F3D3DE2A9B39BFC82A6CA2BF7sFJ" TargetMode="External"/><Relationship Id="rId13" Type="http://schemas.openxmlformats.org/officeDocument/2006/relationships/hyperlink" Target="consultantplus://offline/ref=E20B40FEEB693D9B06F7675DCEC6BFDE43BA1431B9EE35D27E1BC0666C66659DDA6AD747788172880528C31E95265A8B8F3D3DE2A9B39BFC82A6CA2BF7sFJ" TargetMode="External"/><Relationship Id="rId18" Type="http://schemas.openxmlformats.org/officeDocument/2006/relationships/hyperlink" Target="consultantplus://offline/ref=E20B40FEEB693D9B06F7675DCEC6BFDE43BA1431B9EE35D27E1BC0666C66659DDA6AD747788172880528C31E91265A8B8F3D3DE2A9B39BFC82A6CA2BF7s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0B40FEEB693D9B06F7675DCEC6BFDE43BA1431B9E830D57F1DC0666C66659DDA6AD747788172880528C31F9D265A8B8F3D3DE2A9B39BFC82A6CA2BF7sFJ" TargetMode="External"/><Relationship Id="rId7" Type="http://schemas.openxmlformats.org/officeDocument/2006/relationships/hyperlink" Target="consultantplus://offline/ref=E20B40FEEB693D9B06F77950D8AAE0DB45B24B3AB8EA3881224AC631333663C8882A891E39C261890736C11F96F2sDJ" TargetMode="External"/><Relationship Id="rId12" Type="http://schemas.openxmlformats.org/officeDocument/2006/relationships/hyperlink" Target="consultantplus://offline/ref=E20B40FEEB693D9B06F7675DCEC6BFDE43BA1431B9EE35D27E1BC0666C66659DDA6AD747788172880528C31E94265A8B8F3D3DE2A9B39BFC82A6CA2BF7sFJ" TargetMode="External"/><Relationship Id="rId17" Type="http://schemas.openxmlformats.org/officeDocument/2006/relationships/hyperlink" Target="consultantplus://offline/ref=E20B40FEEB693D9B06F7675DCEC6BFDE43BA1431B9EE35D27E1BC0666C66659DDA6AD747788172880528C31E91265A8B8F3D3DE2A9B39BFC82A6CA2BF7s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0B40FEEB693D9B06F7675DCEC6BFDE43BA1431B9EE35D27E1BC0666C66659DDA6AD747788172880528C31E90265A8B8F3D3DE2A9B39BFC82A6CA2BF7sFJ" TargetMode="External"/><Relationship Id="rId20" Type="http://schemas.openxmlformats.org/officeDocument/2006/relationships/hyperlink" Target="consultantplus://offline/ref=E20B40FEEB693D9B06F7675DCEC6BFDE43BA1431B9E830D57F1DC0666C66659DDA6AD747788172880528C31F92265A8B8F3D3DE2A9B39BFC82A6CA2BF7s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0B40FEEB693D9B06F7675DCEC6BFDE43BA1431B9EE35D27E1BC0666C66659DDA6AD747788172880528C31F91265A8B8F3D3DE2A9B39BFC82A6CA2BF7sFJ" TargetMode="External"/><Relationship Id="rId11" Type="http://schemas.openxmlformats.org/officeDocument/2006/relationships/hyperlink" Target="consultantplus://offline/ref=E20B40FEEB693D9B06F7675DCEC6BFDE43BA1431B9EE35D27E1BC0666C66659DDA6AD747788172880528C31F9D265A8B8F3D3DE2A9B39BFC82A6CA2BF7sFJ" TargetMode="External"/><Relationship Id="rId5" Type="http://schemas.openxmlformats.org/officeDocument/2006/relationships/hyperlink" Target="consultantplus://offline/ref=E20B40FEEB693D9B06F7675DCEC6BFDE43BA1431B9E830D57F1DC0666C66659DDA6AD747788172880528C31F91265A8B8F3D3DE2A9B39BFC82A6CA2BF7sFJ" TargetMode="External"/><Relationship Id="rId15" Type="http://schemas.openxmlformats.org/officeDocument/2006/relationships/hyperlink" Target="consultantplus://offline/ref=E20B40FEEB693D9B06F7675DCEC6BFDE43BA1431B9EE35D27E1BC0666C66659DDA6AD747788172880528C31E97265A8B8F3D3DE2A9B39BFC82A6CA2BF7sF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20B40FEEB693D9B06F7675DCEC6BFDE43BA1431B9EE35D27E1BC0666C66659DDA6AD747788172880528C31F92265A8B8F3D3DE2A9B39BFC82A6CA2BF7sFJ" TargetMode="External"/><Relationship Id="rId19" Type="http://schemas.openxmlformats.org/officeDocument/2006/relationships/hyperlink" Target="consultantplus://offline/ref=E20B40FEEB693D9B06F7675DCEC6BFDE43BA1431B9EE35D27E1BC0666C66659DDA6AD747788172880528C31E91265A8B8F3D3DE2A9B39BFC82A6CA2BF7s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0B40FEEB693D9B06F7675DCEC6BFDE43BA1431B9EE35D27E1BC0666C66659DDA6AD747788172880528C31F91265A8B8F3D3DE2A9B39BFC82A6CA2BF7sFJ" TargetMode="External"/><Relationship Id="rId14" Type="http://schemas.openxmlformats.org/officeDocument/2006/relationships/hyperlink" Target="consultantplus://offline/ref=E20B40FEEB693D9B06F7675DCEC6BFDE43BA1431B9EE35D27E1BC0666C66659DDA6AD747788172880528C31E96265A8B8F3D3DE2A9B39BFC82A6CA2BF7sF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2020-02-27T09:44:00Z</dcterms:created>
  <dcterms:modified xsi:type="dcterms:W3CDTF">2020-02-27T09:47:00Z</dcterms:modified>
</cp:coreProperties>
</file>